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8C" w:rsidRPr="007B688C" w:rsidRDefault="007B688C" w:rsidP="007B688C">
      <w:pPr>
        <w:shd w:val="clear" w:color="auto" w:fill="FFFFFF"/>
        <w:spacing w:after="204" w:line="240" w:lineRule="auto"/>
        <w:outlineLvl w:val="0"/>
        <w:rPr>
          <w:rFonts w:ascii="Calibri" w:eastAsia="Times New Roman" w:hAnsi="Calibri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7B688C">
        <w:rPr>
          <w:rFonts w:ascii="Calibri" w:eastAsia="Times New Roman" w:hAnsi="Calibri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  <w:bookmarkStart w:id="0" w:name="_GoBack"/>
      <w:bookmarkEnd w:id="0"/>
    </w:p>
    <w:p w:rsidR="007B688C" w:rsidRDefault="007B688C" w:rsidP="007B688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К ГИА-9 </w:t>
      </w: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допускаются обучающиеся</w:t>
      </w:r>
      <w:r>
        <w:rPr>
          <w:rFonts w:ascii="Calibri" w:hAnsi="Calibri"/>
          <w:color w:val="1A1A1A"/>
          <w:sz w:val="23"/>
          <w:szCs w:val="23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7B688C" w:rsidRDefault="007B688C" w:rsidP="007B688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Выбранные участниками ГИА-9 учебные предметы, форма (формы) ГИА-9  и язык, на </w:t>
      </w:r>
      <w:proofErr w:type="gramStart"/>
      <w:r>
        <w:rPr>
          <w:rFonts w:ascii="Calibri" w:hAnsi="Calibri"/>
          <w:color w:val="1A1A1A"/>
          <w:sz w:val="23"/>
          <w:szCs w:val="23"/>
        </w:rPr>
        <w:t>котором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они планируют сдавать экзамены, а также сроки участия в ГИА-9 указываются ими в заявлениях.</w:t>
      </w:r>
    </w:p>
    <w:p w:rsidR="007B688C" w:rsidRDefault="007B688C" w:rsidP="007B688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Заявления об участии в ГИА-9 подаются </w:t>
      </w: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до 1 марта</w:t>
      </w:r>
      <w:r>
        <w:rPr>
          <w:rFonts w:ascii="Calibri" w:hAnsi="Calibri"/>
          <w:color w:val="1A1A1A"/>
          <w:sz w:val="23"/>
          <w:szCs w:val="23"/>
        </w:rPr>
        <w:t> включительно:</w:t>
      </w:r>
    </w:p>
    <w:p w:rsidR="007B688C" w:rsidRDefault="007B688C" w:rsidP="007B688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обучающимися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7B688C" w:rsidRDefault="007B688C" w:rsidP="007B688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экстернами — в </w:t>
      </w:r>
      <w:proofErr w:type="gramStart"/>
      <w:r>
        <w:rPr>
          <w:rFonts w:ascii="Calibri" w:hAnsi="Calibri"/>
          <w:color w:val="1A1A1A"/>
          <w:sz w:val="23"/>
          <w:szCs w:val="23"/>
        </w:rPr>
        <w:t>образовательные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организации по выбору экстернов.</w:t>
      </w:r>
    </w:p>
    <w:p w:rsidR="007B688C" w:rsidRDefault="007B688C" w:rsidP="007B688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Заявления</w:t>
      </w:r>
      <w:r>
        <w:rPr>
          <w:rFonts w:ascii="Calibri" w:hAnsi="Calibri"/>
          <w:color w:val="1A1A1A"/>
          <w:sz w:val="23"/>
          <w:szCs w:val="23"/>
        </w:rPr>
        <w:t xml:space="preserve"> подаются участниками ГИА-9 лично на </w:t>
      </w:r>
      <w:proofErr w:type="gramStart"/>
      <w:r>
        <w:rPr>
          <w:rFonts w:ascii="Calibri" w:hAnsi="Calibri"/>
          <w:color w:val="1A1A1A"/>
          <w:sz w:val="23"/>
          <w:szCs w:val="23"/>
        </w:rPr>
        <w:t>основании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A1130" w:rsidRDefault="007A1130"/>
    <w:sectPr w:rsidR="007A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8C"/>
    <w:rsid w:val="007A1130"/>
    <w:rsid w:val="007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2025-01-11T11:03:00Z</dcterms:created>
  <dcterms:modified xsi:type="dcterms:W3CDTF">2025-01-11T11:05:00Z</dcterms:modified>
</cp:coreProperties>
</file>